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index.html должна быть реализована в виде большого слайдера, где каждый слайд - на всю страницу. </w:t>
        <w:br w:type="textWrapping"/>
        <w:t xml:space="preserve">Переключение страниц идет только вперед при помощи клика на эту стрелку: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логотип - идет переход к первому слайду: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669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Если слайды кончились - переход к первому слайду.</w:t>
        <w:br w:type="textWrapping"/>
        <w:br w:type="textWrapping"/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modules.html должна быть реализована аналогичным образом.</w:t>
        <w:br w:type="textWrapping"/>
        <w:t xml:space="preserve">Кроме этого, необходимо реализовать навигацию под контентом модуля.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при клике на кнопку с классом play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Также при клике на крестик необходимо полностью закрыть модальное окно.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есть слайдер с модулями.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172075" cy="149542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его реализовать: стрелки для переключения слайдов.</w:t>
      </w:r>
      <w:r w:rsidDel="00000000" w:rsidR="00000000" w:rsidRPr="00000000">
        <w:rPr>
          <w:color w:val="2222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том же слайдере:</w:t>
        <w:br w:type="textWrapping"/>
        <w:t xml:space="preserve">В текущем слайде opacity заголовка меняется с 0.4 на 1.</w:t>
        <w:br w:type="textWrapping"/>
        <w:t xml:space="preserve">В текущем слайде стрелка (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card__controls-arrow</w:t>
      </w:r>
      <w:r w:rsidDel="00000000" w:rsidR="00000000" w:rsidRPr="00000000">
        <w:rPr>
          <w:rtl w:val="0"/>
        </w:rPr>
        <w:t xml:space="preserve">) становится видимой. (через opacity)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второй странице есть список различий.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991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Изначально оба списка должны выглядеть как показано в позиции 1.</w:t>
        <w:br w:type="textWrapping"/>
        <w:t xml:space="preserve">При клике на крестик открывается следующий шаг - добавление карточки спереди, карточка “click to show” смещается ниже.</w:t>
        <w:br w:type="textWrapping"/>
        <w:t xml:space="preserve">При появлении третьей карточки - карточка “click to show” исчезает.</w:t>
        <w:br w:type="textWrapping"/>
        <w:t xml:space="preserve">Желательно применить анимацию, аналогичную fadeIn.</w:t>
        <w:br w:type="textWrapping"/>
        <w:br w:type="textWrapping"/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третьей странице необходимо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Стрелки должны работать обязательно, условия такие же как и в первом слайдере.</w:t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самом слайдере необходимо </w:t>
      </w:r>
      <w:r w:rsidDel="00000000" w:rsidR="00000000" w:rsidRPr="00000000">
        <w:rPr>
          <w:b w:val="1"/>
          <w:rtl w:val="0"/>
        </w:rPr>
        <w:t xml:space="preserve">автоматическое перелистывание</w:t>
      </w:r>
      <w:r w:rsidDel="00000000" w:rsidR="00000000" w:rsidRPr="00000000">
        <w:rPr>
          <w:rtl w:val="0"/>
        </w:rPr>
        <w:t xml:space="preserve"> каждые 5 секунд.</w:t>
        <w:br w:type="textWrapping"/>
        <w:t xml:space="preserve">Также на активном слайде необходимо показать элементы(через opacity):</w:t>
        <w:br w:type="textWrapping"/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card__description</w:t>
        <w:br w:type="textWrapping"/>
        <w:t xml:space="preserve">card__controls-arrow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Этот блок необходимо показать через 3 секунды после того, как человек попадает на данную страницу: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Необходимо реализовать отправку формы без перезагрузки страницы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передаваться все выбранные/введенные данные. </w:t>
        <w:br w:type="textWrapping"/>
        <w:t xml:space="preserve">Необходимо запретить ввод кириллицы в поле Email.</w:t>
        <w:br w:type="textWrapping"/>
        <w:t xml:space="preserve">В поле номера телефона необходима маска с кодом США.</w:t>
        <w:br w:type="textWrapping"/>
        <w:t xml:space="preserve">При успешной отправке оповестить пользователя любым способом, кроме alert. (модальное окно, надпись/картинка снизу и тд).</w:t>
        <w:br w:type="textWrapping"/>
        <w:t xml:space="preserve">Аналогично при ошибке.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№5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Условия для стрелок такие же.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У активного слайда также должен быть класс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.feed__item-active </w:t>
      </w:r>
      <w:r w:rsidDel="00000000" w:rsidR="00000000" w:rsidRPr="00000000">
        <w:rPr>
          <w:color w:val="222222"/>
          <w:highlight w:val="white"/>
          <w:rtl w:val="0"/>
        </w:rPr>
        <w:t xml:space="preserve">для его стилизации. У неактивных - убираем.</w:t>
        <w:br w:type="textWrapping"/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№6 необходимо реализовать отправку формы: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3568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поле  email запретить ввод кириллицы.</w:t>
        <w:br w:type="textWrapping"/>
        <w:t xml:space="preserve">Отправка формы без перезагрузки страницы с оповещением пользователя о результате.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модулей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53213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кнопку play - показать ролик, аналогичным способом как и в пункте №3.</w:t>
        <w:br w:type="textWrapping"/>
        <w:t xml:space="preserve"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Реализовать небольшой аккордеон (1)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2044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него - снизу плавно должен появляться небольшой текст-рыба.</w:t>
        <w:br w:type="textWrapping"/>
        <w:t xml:space="preserve">При повторном клике - скрывается.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При клике на кнопку Download PDF - идет скачивание файла. Подключите любой, небольшой файл.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  <w:br w:type="textWrapping"/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image" Target="media/image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7.png"/><Relationship Id="rId18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